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C8355" w14:textId="23360975" w:rsidR="006D370C" w:rsidRDefault="0016539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Research Proposal Title</w:t>
      </w:r>
    </w:p>
    <w:p w14:paraId="279929F6" w14:textId="14785A00" w:rsidR="00165393" w:rsidRPr="00165393" w:rsidRDefault="0016539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Applicant Name (Last, First)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4500"/>
        <w:gridCol w:w="2700"/>
      </w:tblGrid>
      <w:tr w:rsidR="00165393" w14:paraId="5BAEF36B" w14:textId="77777777" w:rsidTr="00DE25E8">
        <w:tc>
          <w:tcPr>
            <w:tcW w:w="9355" w:type="dxa"/>
            <w:gridSpan w:val="3"/>
            <w:tcBorders>
              <w:bottom w:val="single" w:sz="4" w:space="0" w:color="auto"/>
            </w:tcBorders>
            <w:shd w:val="clear" w:color="auto" w:fill="E8E9E8" w:themeFill="background2" w:themeFillTint="66"/>
          </w:tcPr>
          <w:p w14:paraId="6F2F0F59" w14:textId="524EAEC5" w:rsidR="00165393" w:rsidRDefault="00165393" w:rsidP="00165393">
            <w:pPr>
              <w:rPr>
                <w:rFonts w:ascii="Arial" w:hAnsi="Arial" w:cs="Arial"/>
                <w:color w:val="C50E3C" w:themeColor="text2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C50E3C" w:themeColor="text2"/>
                <w:sz w:val="22"/>
                <w:szCs w:val="22"/>
              </w:rPr>
              <w:t xml:space="preserve">Please delete all guidelines when submitting your research proposal. Everything included on this page </w:t>
            </w:r>
            <w:r>
              <w:rPr>
                <w:rFonts w:ascii="Arial" w:hAnsi="Arial" w:cs="Arial"/>
                <w:b/>
                <w:bCs/>
                <w:i/>
                <w:iCs/>
                <w:color w:val="C50E3C" w:themeColor="text2"/>
                <w:sz w:val="22"/>
                <w:szCs w:val="22"/>
              </w:rPr>
              <w:t xml:space="preserve">is for instructional purposes ONLY. </w:t>
            </w:r>
          </w:p>
          <w:p w14:paraId="157CB58A" w14:textId="77777777" w:rsidR="00165393" w:rsidRDefault="00165393">
            <w:pPr>
              <w:rPr>
                <w:rFonts w:ascii="Arial" w:hAnsi="Arial" w:cs="Arial"/>
                <w:color w:val="C50E3C" w:themeColor="text2"/>
                <w:sz w:val="22"/>
                <w:szCs w:val="22"/>
              </w:rPr>
            </w:pPr>
          </w:p>
          <w:p w14:paraId="62600C36" w14:textId="0B2A57C1" w:rsidR="00165393" w:rsidRPr="00165393" w:rsidRDefault="00165393">
            <w:pPr>
              <w:rPr>
                <w:rFonts w:ascii="Arial" w:hAnsi="Arial" w:cs="Arial"/>
                <w:sz w:val="22"/>
                <w:szCs w:val="22"/>
              </w:rPr>
            </w:pPr>
            <w:r w:rsidRPr="00165393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Formatting Guidelines:</w:t>
            </w:r>
            <w:r w:rsidRPr="001653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Must use 11-point Arial font for the text, and pages must be single-spaced. Spacing between paragraphs is recommended. </w:t>
            </w:r>
          </w:p>
          <w:p w14:paraId="6672C2FB" w14:textId="39879356" w:rsidR="00165393" w:rsidRPr="00165393" w:rsidRDefault="00165393" w:rsidP="001653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5393" w14:paraId="2DC642A1" w14:textId="77777777" w:rsidTr="00DE25E8">
        <w:trPr>
          <w:trHeight w:val="818"/>
        </w:trPr>
        <w:tc>
          <w:tcPr>
            <w:tcW w:w="935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8E9E8" w:themeFill="background2" w:themeFillTint="66"/>
            <w:vAlign w:val="bottom"/>
          </w:tcPr>
          <w:p w14:paraId="72990BB9" w14:textId="3B4674BA" w:rsidR="00165393" w:rsidRDefault="00165393" w:rsidP="00DE25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Page Count</w:t>
            </w:r>
          </w:p>
          <w:p w14:paraId="6001527C" w14:textId="4CC90CCE" w:rsidR="00165393" w:rsidRPr="00165393" w:rsidRDefault="00165393" w:rsidP="00DE25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Recommendations: </w:t>
            </w:r>
          </w:p>
        </w:tc>
      </w:tr>
      <w:tr w:rsidR="00165393" w14:paraId="34687516" w14:textId="77777777" w:rsidTr="00DE25E8">
        <w:tc>
          <w:tcPr>
            <w:tcW w:w="2155" w:type="dxa"/>
            <w:tcBorders>
              <w:top w:val="single" w:sz="4" w:space="0" w:color="auto"/>
            </w:tcBorders>
            <w:vAlign w:val="center"/>
          </w:tcPr>
          <w:p w14:paraId="7D51991B" w14:textId="77777777" w:rsidR="00165393" w:rsidRDefault="00165393" w:rsidP="00DE25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1/3 page</w:t>
            </w:r>
          </w:p>
          <w:p w14:paraId="53CE7E48" w14:textId="3DC50253" w:rsidR="00DE25E8" w:rsidRPr="00165393" w:rsidRDefault="00DE25E8" w:rsidP="00DE25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  <w:gridSpan w:val="2"/>
            <w:tcBorders>
              <w:top w:val="single" w:sz="4" w:space="0" w:color="auto"/>
            </w:tcBorders>
          </w:tcPr>
          <w:p w14:paraId="7AC753E5" w14:textId="77777777" w:rsidR="00DE25E8" w:rsidRDefault="00DE25E8" w:rsidP="0016539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B3E0A47" w14:textId="1C797698" w:rsidR="00165393" w:rsidRPr="00165393" w:rsidRDefault="00165393" w:rsidP="00165393">
            <w:pPr>
              <w:rPr>
                <w:rFonts w:ascii="Arial" w:hAnsi="Arial" w:cs="Arial"/>
                <w:sz w:val="22"/>
                <w:szCs w:val="22"/>
              </w:rPr>
            </w:pPr>
            <w:r w:rsidRPr="001653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Community Need: </w:t>
            </w:r>
            <w:r w:rsidRPr="00165393">
              <w:rPr>
                <w:rFonts w:ascii="Arial" w:hAnsi="Arial" w:cs="Arial"/>
                <w:sz w:val="22"/>
                <w:szCs w:val="22"/>
              </w:rPr>
              <w:t xml:space="preserve">The specific HIV </w:t>
            </w:r>
            <w:proofErr w:type="spellStart"/>
            <w:r w:rsidRPr="00165393">
              <w:rPr>
                <w:rFonts w:ascii="Arial" w:hAnsi="Arial" w:cs="Arial"/>
                <w:sz w:val="22"/>
                <w:szCs w:val="22"/>
              </w:rPr>
              <w:t>PrEP</w:t>
            </w:r>
            <w:proofErr w:type="spellEnd"/>
            <w:r w:rsidRPr="00165393">
              <w:rPr>
                <w:rFonts w:ascii="Arial" w:hAnsi="Arial" w:cs="Arial"/>
                <w:sz w:val="22"/>
                <w:szCs w:val="22"/>
              </w:rPr>
              <w:t xml:space="preserve"> implementation challenge being addressed, the community population affected, and why the Community Health Organization (CHO) is appropriate.</w:t>
            </w:r>
          </w:p>
          <w:p w14:paraId="61BD40B6" w14:textId="77777777" w:rsidR="00165393" w:rsidRPr="00165393" w:rsidRDefault="001653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5393" w14:paraId="64FB6A67" w14:textId="77777777" w:rsidTr="00DE25E8">
        <w:tc>
          <w:tcPr>
            <w:tcW w:w="2155" w:type="dxa"/>
            <w:shd w:val="clear" w:color="auto" w:fill="E8F2F3" w:themeFill="accent3" w:themeFillTint="33"/>
            <w:vAlign w:val="center"/>
          </w:tcPr>
          <w:p w14:paraId="3F49A1A7" w14:textId="77777777" w:rsidR="00165393" w:rsidRDefault="00165393" w:rsidP="00DE25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2/3 page</w:t>
            </w:r>
          </w:p>
          <w:p w14:paraId="38168251" w14:textId="12792C79" w:rsidR="00DE25E8" w:rsidRPr="00165393" w:rsidRDefault="00DE25E8" w:rsidP="00DE25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  <w:gridSpan w:val="2"/>
            <w:shd w:val="clear" w:color="auto" w:fill="E8F2F3" w:themeFill="accent3" w:themeFillTint="33"/>
          </w:tcPr>
          <w:p w14:paraId="7E0821C7" w14:textId="77777777" w:rsidR="00DE25E8" w:rsidRDefault="00DE25E8" w:rsidP="0016539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29A9EB6" w14:textId="132B65C2" w:rsidR="00165393" w:rsidRPr="00165393" w:rsidRDefault="00165393" w:rsidP="00165393">
            <w:pPr>
              <w:rPr>
                <w:rFonts w:ascii="Arial" w:hAnsi="Arial" w:cs="Arial"/>
                <w:sz w:val="22"/>
                <w:szCs w:val="22"/>
              </w:rPr>
            </w:pPr>
            <w:r w:rsidRPr="001653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Community </w:t>
            </w:r>
            <w:r w:rsidR="00962E61">
              <w:rPr>
                <w:rFonts w:ascii="Arial" w:hAnsi="Arial" w:cs="Arial"/>
                <w:b/>
                <w:bCs/>
                <w:sz w:val="22"/>
                <w:szCs w:val="22"/>
              </w:rPr>
              <w:t>Engagement Plan:</w:t>
            </w:r>
            <w:r w:rsidRPr="00165393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165393">
              <w:rPr>
                <w:rFonts w:ascii="Arial" w:hAnsi="Arial" w:cs="Arial"/>
                <w:sz w:val="22"/>
                <w:szCs w:val="22"/>
              </w:rPr>
              <w:t>Describe</w:t>
            </w:r>
            <w:r w:rsidR="00962E61">
              <w:rPr>
                <w:rFonts w:ascii="Arial" w:hAnsi="Arial" w:cs="Arial"/>
                <w:sz w:val="22"/>
                <w:szCs w:val="22"/>
              </w:rPr>
              <w:t xml:space="preserve"> how you intend to engage with the community in question</w:t>
            </w:r>
            <w:r w:rsidRPr="00165393">
              <w:rPr>
                <w:rFonts w:ascii="Arial" w:hAnsi="Arial" w:cs="Arial"/>
                <w:sz w:val="22"/>
                <w:szCs w:val="22"/>
              </w:rPr>
              <w:t>. </w:t>
            </w:r>
          </w:p>
          <w:p w14:paraId="2660A735" w14:textId="77777777" w:rsidR="00165393" w:rsidRPr="00165393" w:rsidRDefault="001653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5393" w14:paraId="66A31F43" w14:textId="77777777" w:rsidTr="00DE25E8">
        <w:tc>
          <w:tcPr>
            <w:tcW w:w="2155" w:type="dxa"/>
            <w:vAlign w:val="center"/>
          </w:tcPr>
          <w:p w14:paraId="0AEAD6F4" w14:textId="5CAA8A11" w:rsidR="00165393" w:rsidRDefault="00165393" w:rsidP="00DE25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  <w:gridSpan w:val="2"/>
          </w:tcPr>
          <w:p w14:paraId="655A5255" w14:textId="77777777" w:rsidR="00DE25E8" w:rsidRDefault="00DE25E8" w:rsidP="0016539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E44F620" w14:textId="1904B9D8" w:rsidR="00165393" w:rsidRPr="00165393" w:rsidRDefault="00165393" w:rsidP="001653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Research and Implementation Plan: </w:t>
            </w:r>
            <w:r>
              <w:rPr>
                <w:rFonts w:ascii="Arial" w:hAnsi="Arial" w:cs="Arial"/>
                <w:sz w:val="22"/>
                <w:szCs w:val="22"/>
              </w:rPr>
              <w:t xml:space="preserve">This portion of your proposal should be used to describe the following: </w:t>
            </w:r>
          </w:p>
        </w:tc>
      </w:tr>
      <w:tr w:rsidR="00165393" w14:paraId="32A0C4CC" w14:textId="77777777" w:rsidTr="00DE25E8">
        <w:trPr>
          <w:trHeight w:val="998"/>
        </w:trPr>
        <w:tc>
          <w:tcPr>
            <w:tcW w:w="2155" w:type="dxa"/>
            <w:vAlign w:val="center"/>
          </w:tcPr>
          <w:p w14:paraId="407C10AB" w14:textId="77777777" w:rsidR="00165393" w:rsidRDefault="00165393" w:rsidP="00DE25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 pages</w:t>
            </w:r>
          </w:p>
          <w:p w14:paraId="6487811D" w14:textId="77777777" w:rsidR="00DE25E8" w:rsidRDefault="00DE25E8" w:rsidP="00DE25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C1372AB" w14:textId="77777777" w:rsidR="00DE25E8" w:rsidRDefault="00DE25E8" w:rsidP="00DE25E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937CBDF" w14:textId="61EA0BCB" w:rsidR="00DE25E8" w:rsidRDefault="00DE25E8" w:rsidP="00DE25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00" w:type="dxa"/>
          </w:tcPr>
          <w:p w14:paraId="0384E3F0" w14:textId="77777777" w:rsidR="00165393" w:rsidRPr="00165393" w:rsidRDefault="00165393" w:rsidP="00DE25E8">
            <w:pPr>
              <w:pStyle w:val="ListParagraph"/>
              <w:numPr>
                <w:ilvl w:val="0"/>
                <w:numId w:val="7"/>
              </w:numPr>
              <w:ind w:left="256" w:hanging="180"/>
              <w:rPr>
                <w:rFonts w:ascii="Arial" w:hAnsi="Arial" w:cs="Arial"/>
                <w:sz w:val="22"/>
                <w:szCs w:val="22"/>
              </w:rPr>
            </w:pPr>
            <w:r w:rsidRPr="00165393">
              <w:rPr>
                <w:rFonts w:ascii="Arial" w:hAnsi="Arial" w:cs="Arial"/>
                <w:sz w:val="22"/>
                <w:szCs w:val="22"/>
              </w:rPr>
              <w:t>Objectives</w:t>
            </w:r>
          </w:p>
          <w:p w14:paraId="36C659F8" w14:textId="77777777" w:rsidR="00165393" w:rsidRPr="00165393" w:rsidRDefault="00165393" w:rsidP="00DE25E8">
            <w:pPr>
              <w:pStyle w:val="ListParagraph"/>
              <w:numPr>
                <w:ilvl w:val="0"/>
                <w:numId w:val="7"/>
              </w:numPr>
              <w:ind w:left="256" w:hanging="180"/>
              <w:rPr>
                <w:rFonts w:ascii="Arial" w:hAnsi="Arial" w:cs="Arial"/>
                <w:sz w:val="22"/>
                <w:szCs w:val="22"/>
              </w:rPr>
            </w:pPr>
            <w:r w:rsidRPr="00165393">
              <w:rPr>
                <w:rFonts w:ascii="Arial" w:hAnsi="Arial" w:cs="Arial"/>
                <w:sz w:val="22"/>
                <w:szCs w:val="22"/>
              </w:rPr>
              <w:t>Target population</w:t>
            </w:r>
          </w:p>
          <w:p w14:paraId="206DE74F" w14:textId="1240E186" w:rsidR="00165393" w:rsidRPr="00165393" w:rsidRDefault="00165393" w:rsidP="00DE25E8">
            <w:pPr>
              <w:pStyle w:val="ListParagraph"/>
              <w:numPr>
                <w:ilvl w:val="0"/>
                <w:numId w:val="7"/>
              </w:numPr>
              <w:ind w:left="256" w:hanging="18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393">
              <w:rPr>
                <w:rFonts w:ascii="Arial" w:hAnsi="Arial" w:cs="Arial"/>
                <w:sz w:val="22"/>
                <w:szCs w:val="22"/>
              </w:rPr>
              <w:t>Intervention or Implementation strategy</w:t>
            </w:r>
          </w:p>
        </w:tc>
        <w:tc>
          <w:tcPr>
            <w:tcW w:w="2700" w:type="dxa"/>
          </w:tcPr>
          <w:p w14:paraId="785C8ECD" w14:textId="77777777" w:rsidR="00165393" w:rsidRDefault="00DE25E8" w:rsidP="00DE25E8">
            <w:pPr>
              <w:pStyle w:val="ListParagraph"/>
              <w:numPr>
                <w:ilvl w:val="0"/>
                <w:numId w:val="7"/>
              </w:numPr>
              <w:ind w:left="256" w:hanging="180"/>
              <w:rPr>
                <w:rFonts w:ascii="Arial" w:hAnsi="Arial" w:cs="Arial"/>
                <w:sz w:val="22"/>
                <w:szCs w:val="22"/>
              </w:rPr>
            </w:pPr>
            <w:r w:rsidRPr="00DE25E8">
              <w:rPr>
                <w:rFonts w:ascii="Arial" w:hAnsi="Arial" w:cs="Arial"/>
                <w:sz w:val="22"/>
                <w:szCs w:val="22"/>
              </w:rPr>
              <w:t>Study Design</w:t>
            </w:r>
          </w:p>
          <w:p w14:paraId="446C22CF" w14:textId="77777777" w:rsidR="00DE25E8" w:rsidRDefault="00DE25E8" w:rsidP="00DE25E8">
            <w:pPr>
              <w:pStyle w:val="ListParagraph"/>
              <w:numPr>
                <w:ilvl w:val="0"/>
                <w:numId w:val="7"/>
              </w:numPr>
              <w:ind w:left="256" w:hanging="1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Outcomes</w:t>
            </w:r>
          </w:p>
          <w:p w14:paraId="6C9531B4" w14:textId="19BCA5E4" w:rsidR="00DE25E8" w:rsidRPr="00DE25E8" w:rsidRDefault="00DE25E8" w:rsidP="00DE25E8">
            <w:pPr>
              <w:pStyle w:val="ListParagraph"/>
              <w:numPr>
                <w:ilvl w:val="0"/>
                <w:numId w:val="7"/>
              </w:numPr>
              <w:ind w:left="256" w:hanging="1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Measures of success</w:t>
            </w:r>
          </w:p>
        </w:tc>
      </w:tr>
      <w:tr w:rsidR="00165393" w14:paraId="267376C7" w14:textId="77777777" w:rsidTr="00DE25E8">
        <w:tc>
          <w:tcPr>
            <w:tcW w:w="2155" w:type="dxa"/>
            <w:shd w:val="clear" w:color="auto" w:fill="E8F2F3" w:themeFill="accent3" w:themeFillTint="33"/>
            <w:vAlign w:val="center"/>
          </w:tcPr>
          <w:p w14:paraId="58A4C52A" w14:textId="77777777" w:rsidR="00165393" w:rsidRDefault="00165393" w:rsidP="00DE25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1/2 page</w:t>
            </w:r>
          </w:p>
          <w:p w14:paraId="4D8D26D1" w14:textId="61D41ABF" w:rsidR="00DE25E8" w:rsidRPr="00165393" w:rsidRDefault="00DE25E8" w:rsidP="00DE25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  <w:gridSpan w:val="2"/>
            <w:shd w:val="clear" w:color="auto" w:fill="E8F2F3" w:themeFill="accent3" w:themeFillTint="33"/>
          </w:tcPr>
          <w:p w14:paraId="3273CA43" w14:textId="77777777" w:rsidR="00DE25E8" w:rsidRDefault="00DE25E8" w:rsidP="0016539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A989851" w14:textId="55156FED" w:rsidR="00165393" w:rsidRPr="00165393" w:rsidRDefault="00165393" w:rsidP="00165393">
            <w:pPr>
              <w:rPr>
                <w:rFonts w:ascii="Arial" w:hAnsi="Arial" w:cs="Arial"/>
                <w:sz w:val="22"/>
                <w:szCs w:val="22"/>
              </w:rPr>
            </w:pPr>
            <w:r w:rsidRPr="00165393">
              <w:rPr>
                <w:rFonts w:ascii="Arial" w:hAnsi="Arial" w:cs="Arial"/>
                <w:b/>
                <w:bCs/>
                <w:sz w:val="22"/>
                <w:szCs w:val="22"/>
              </w:rPr>
              <w:t>Sustainability and Capacity</w:t>
            </w:r>
            <w:r w:rsidRPr="0016539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65393">
              <w:rPr>
                <w:rFonts w:ascii="Arial" w:hAnsi="Arial" w:cs="Arial"/>
                <w:b/>
                <w:bCs/>
                <w:sz w:val="22"/>
                <w:szCs w:val="22"/>
              </w:rPr>
              <w:t>Building: </w:t>
            </w:r>
            <w:r w:rsidRPr="00165393">
              <w:rPr>
                <w:rFonts w:ascii="Arial" w:hAnsi="Arial" w:cs="Arial"/>
                <w:sz w:val="22"/>
                <w:szCs w:val="22"/>
              </w:rPr>
              <w:t xml:space="preserve">Describe how the project will strengthen the CHO's long-term ability to implement and sustain HIV </w:t>
            </w:r>
            <w:proofErr w:type="spellStart"/>
            <w:r w:rsidRPr="00165393">
              <w:rPr>
                <w:rFonts w:ascii="Arial" w:hAnsi="Arial" w:cs="Arial"/>
                <w:sz w:val="22"/>
                <w:szCs w:val="22"/>
              </w:rPr>
              <w:t>PrEP</w:t>
            </w:r>
            <w:proofErr w:type="spellEnd"/>
            <w:r w:rsidRPr="00165393">
              <w:rPr>
                <w:rFonts w:ascii="Arial" w:hAnsi="Arial" w:cs="Arial"/>
                <w:sz w:val="22"/>
                <w:szCs w:val="22"/>
              </w:rPr>
              <w:t xml:space="preserve"> programs beyond the funding period, including any training, infrastructure, partnerships, workflows, or resources that will remain in place after the study concludes. </w:t>
            </w:r>
          </w:p>
          <w:p w14:paraId="1C2DDC91" w14:textId="77777777" w:rsidR="00165393" w:rsidRPr="00165393" w:rsidRDefault="001653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5393" w14:paraId="432022BA" w14:textId="77777777" w:rsidTr="00DE25E8">
        <w:tc>
          <w:tcPr>
            <w:tcW w:w="2155" w:type="dxa"/>
            <w:vAlign w:val="center"/>
          </w:tcPr>
          <w:p w14:paraId="05FBC499" w14:textId="77777777" w:rsidR="00165393" w:rsidRDefault="00165393" w:rsidP="00DE25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1/2 page</w:t>
            </w:r>
          </w:p>
          <w:p w14:paraId="7A7E9120" w14:textId="72322F90" w:rsidR="00DE25E8" w:rsidRPr="00165393" w:rsidRDefault="00DE25E8" w:rsidP="00DE25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  <w:gridSpan w:val="2"/>
          </w:tcPr>
          <w:p w14:paraId="2853785B" w14:textId="77777777" w:rsidR="00DE25E8" w:rsidRDefault="00DE25E8" w:rsidP="0016539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57ED31C" w14:textId="1F234D26" w:rsidR="00165393" w:rsidRPr="00165393" w:rsidRDefault="00165393" w:rsidP="00165393">
            <w:pPr>
              <w:rPr>
                <w:rFonts w:ascii="Arial" w:hAnsi="Arial" w:cs="Arial"/>
                <w:sz w:val="22"/>
                <w:szCs w:val="22"/>
              </w:rPr>
            </w:pPr>
            <w:r w:rsidRPr="001653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Community Dissemination: </w:t>
            </w:r>
            <w:r w:rsidRPr="00165393">
              <w:rPr>
                <w:rFonts w:ascii="Arial" w:hAnsi="Arial" w:cs="Arial"/>
                <w:sz w:val="22"/>
                <w:szCs w:val="22"/>
              </w:rPr>
              <w:t>Describe how findings will be shared back with the community. </w:t>
            </w:r>
          </w:p>
          <w:p w14:paraId="36A06A70" w14:textId="77777777" w:rsidR="00165393" w:rsidRPr="00165393" w:rsidRDefault="001653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5393" w14:paraId="5227F87E" w14:textId="77777777" w:rsidTr="00DE25E8">
        <w:tc>
          <w:tcPr>
            <w:tcW w:w="2155" w:type="dxa"/>
            <w:shd w:val="clear" w:color="auto" w:fill="E8F2F3" w:themeFill="accent3" w:themeFillTint="33"/>
            <w:vAlign w:val="center"/>
          </w:tcPr>
          <w:p w14:paraId="6B8ED30A" w14:textId="77777777" w:rsidR="00165393" w:rsidRDefault="00DE25E8" w:rsidP="00DE25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N/A</w:t>
            </w:r>
          </w:p>
          <w:p w14:paraId="5E5DFAF0" w14:textId="5E8B4A66" w:rsidR="00DE25E8" w:rsidRPr="00165393" w:rsidRDefault="00DE25E8" w:rsidP="00DE25E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  <w:gridSpan w:val="2"/>
            <w:shd w:val="clear" w:color="auto" w:fill="E8F2F3" w:themeFill="accent3" w:themeFillTint="33"/>
          </w:tcPr>
          <w:p w14:paraId="3354AD5B" w14:textId="77777777" w:rsidR="00DE25E8" w:rsidRDefault="00DE25E8" w:rsidP="0016539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352EFD6" w14:textId="253D14D3" w:rsidR="00165393" w:rsidRPr="00165393" w:rsidRDefault="00165393" w:rsidP="00165393">
            <w:pPr>
              <w:rPr>
                <w:rFonts w:ascii="Arial" w:hAnsi="Arial" w:cs="Arial"/>
                <w:sz w:val="22"/>
                <w:szCs w:val="22"/>
              </w:rPr>
            </w:pPr>
            <w:r w:rsidRPr="00165393">
              <w:rPr>
                <w:rFonts w:ascii="Arial" w:hAnsi="Arial" w:cs="Arial"/>
                <w:b/>
                <w:bCs/>
                <w:sz w:val="22"/>
                <w:szCs w:val="22"/>
              </w:rPr>
              <w:t>Research timeline and references</w:t>
            </w:r>
            <w:r w:rsidRPr="00165393">
              <w:rPr>
                <w:rFonts w:ascii="Arial" w:hAnsi="Arial" w:cs="Arial"/>
                <w:sz w:val="22"/>
                <w:szCs w:val="22"/>
              </w:rPr>
              <w:t xml:space="preserve"> can be submitted in addition to the 5 pages. References should ideally not exceed 20. </w:t>
            </w:r>
          </w:p>
          <w:p w14:paraId="42E123D2" w14:textId="77777777" w:rsidR="00165393" w:rsidRPr="00165393" w:rsidRDefault="001653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77F719" w14:textId="77777777" w:rsidR="00165393" w:rsidRPr="00165393" w:rsidRDefault="00165393">
      <w:pPr>
        <w:rPr>
          <w:rFonts w:ascii="Arial" w:hAnsi="Arial" w:cs="Arial"/>
          <w:color w:val="C50E3C" w:themeColor="text2"/>
          <w:sz w:val="22"/>
          <w:szCs w:val="22"/>
        </w:rPr>
      </w:pPr>
    </w:p>
    <w:sectPr w:rsidR="00165393" w:rsidRPr="00165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4140"/>
    <w:multiLevelType w:val="hybridMultilevel"/>
    <w:tmpl w:val="1BD28AB8"/>
    <w:lvl w:ilvl="0" w:tplc="D3BEA51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25626"/>
    <w:multiLevelType w:val="multilevel"/>
    <w:tmpl w:val="7E3E7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8F0504"/>
    <w:multiLevelType w:val="multilevel"/>
    <w:tmpl w:val="34D2B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1E11C2"/>
    <w:multiLevelType w:val="multilevel"/>
    <w:tmpl w:val="E7B21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AB1AA0"/>
    <w:multiLevelType w:val="multilevel"/>
    <w:tmpl w:val="3958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5D33D2"/>
    <w:multiLevelType w:val="multilevel"/>
    <w:tmpl w:val="6BBC6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87571E"/>
    <w:multiLevelType w:val="hybridMultilevel"/>
    <w:tmpl w:val="D25A43BC"/>
    <w:lvl w:ilvl="0" w:tplc="02E421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801384">
    <w:abstractNumId w:val="6"/>
  </w:num>
  <w:num w:numId="2" w16cid:durableId="493032695">
    <w:abstractNumId w:val="3"/>
  </w:num>
  <w:num w:numId="3" w16cid:durableId="463042066">
    <w:abstractNumId w:val="1"/>
  </w:num>
  <w:num w:numId="4" w16cid:durableId="454909770">
    <w:abstractNumId w:val="4"/>
  </w:num>
  <w:num w:numId="5" w16cid:durableId="1776173357">
    <w:abstractNumId w:val="2"/>
  </w:num>
  <w:num w:numId="6" w16cid:durableId="364212316">
    <w:abstractNumId w:val="5"/>
  </w:num>
  <w:num w:numId="7" w16cid:durableId="203257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393"/>
    <w:rsid w:val="0000001B"/>
    <w:rsid w:val="00165393"/>
    <w:rsid w:val="00281EE3"/>
    <w:rsid w:val="006D370C"/>
    <w:rsid w:val="006E0BA4"/>
    <w:rsid w:val="00790F7D"/>
    <w:rsid w:val="00962E61"/>
    <w:rsid w:val="00B87DA6"/>
    <w:rsid w:val="00DE25E8"/>
    <w:rsid w:val="00E3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5E7C4"/>
  <w15:chartTrackingRefBased/>
  <w15:docId w15:val="{77A1ACA5-FFC9-4A48-8392-FBAA670FE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82848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8284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393"/>
    <w:pPr>
      <w:keepNext/>
      <w:keepLines/>
      <w:spacing w:before="160" w:after="80"/>
      <w:outlineLvl w:val="2"/>
    </w:pPr>
    <w:rPr>
      <w:rFonts w:eastAsiaTheme="majorEastAsia" w:cstheme="majorBidi"/>
      <w:color w:val="18284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8284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393"/>
    <w:pPr>
      <w:keepNext/>
      <w:keepLines/>
      <w:spacing w:before="80" w:after="40"/>
      <w:outlineLvl w:val="4"/>
    </w:pPr>
    <w:rPr>
      <w:rFonts w:eastAsiaTheme="majorEastAsia" w:cstheme="majorBidi"/>
      <w:color w:val="18284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8D8F9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393"/>
    <w:pPr>
      <w:keepNext/>
      <w:keepLines/>
      <w:spacing w:before="40" w:after="0"/>
      <w:outlineLvl w:val="6"/>
    </w:pPr>
    <w:rPr>
      <w:rFonts w:eastAsiaTheme="majorEastAsia" w:cstheme="majorBidi"/>
      <w:color w:val="8D8F9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393"/>
    <w:pPr>
      <w:keepNext/>
      <w:keepLines/>
      <w:spacing w:after="0"/>
      <w:outlineLvl w:val="7"/>
    </w:pPr>
    <w:rPr>
      <w:rFonts w:eastAsiaTheme="majorEastAsia" w:cstheme="majorBidi"/>
      <w:i/>
      <w:iCs/>
      <w:color w:val="6C6F75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393"/>
    <w:pPr>
      <w:keepNext/>
      <w:keepLines/>
      <w:spacing w:after="0"/>
      <w:outlineLvl w:val="8"/>
    </w:pPr>
    <w:rPr>
      <w:rFonts w:eastAsiaTheme="majorEastAsia" w:cstheme="majorBidi"/>
      <w:color w:val="6C6F75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393"/>
    <w:rPr>
      <w:rFonts w:asciiTheme="majorHAnsi" w:eastAsiaTheme="majorEastAsia" w:hAnsiTheme="majorHAnsi" w:cstheme="majorBidi"/>
      <w:color w:val="182848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393"/>
    <w:rPr>
      <w:rFonts w:asciiTheme="majorHAnsi" w:eastAsiaTheme="majorEastAsia" w:hAnsiTheme="majorHAnsi" w:cstheme="majorBidi"/>
      <w:color w:val="18284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393"/>
    <w:rPr>
      <w:rFonts w:eastAsiaTheme="majorEastAsia" w:cstheme="majorBidi"/>
      <w:color w:val="18284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393"/>
    <w:rPr>
      <w:rFonts w:eastAsiaTheme="majorEastAsia" w:cstheme="majorBidi"/>
      <w:i/>
      <w:iCs/>
      <w:color w:val="18284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393"/>
    <w:rPr>
      <w:rFonts w:eastAsiaTheme="majorEastAsia" w:cstheme="majorBidi"/>
      <w:color w:val="18284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393"/>
    <w:rPr>
      <w:rFonts w:eastAsiaTheme="majorEastAsia" w:cstheme="majorBidi"/>
      <w:i/>
      <w:iCs/>
      <w:color w:val="8D8F9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393"/>
    <w:rPr>
      <w:rFonts w:eastAsiaTheme="majorEastAsia" w:cstheme="majorBidi"/>
      <w:color w:val="8D8F9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393"/>
    <w:rPr>
      <w:rFonts w:eastAsiaTheme="majorEastAsia" w:cstheme="majorBidi"/>
      <w:i/>
      <w:iCs/>
      <w:color w:val="6C6F75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393"/>
    <w:rPr>
      <w:rFonts w:eastAsiaTheme="majorEastAsia" w:cstheme="majorBidi"/>
      <w:color w:val="6C6F75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393"/>
    <w:pPr>
      <w:numPr>
        <w:ilvl w:val="1"/>
      </w:numPr>
    </w:pPr>
    <w:rPr>
      <w:rFonts w:eastAsiaTheme="majorEastAsia" w:cstheme="majorBidi"/>
      <w:color w:val="8D8F96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393"/>
    <w:rPr>
      <w:rFonts w:eastAsiaTheme="majorEastAsia" w:cstheme="majorBidi"/>
      <w:color w:val="8D8F96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393"/>
    <w:pPr>
      <w:spacing w:before="160"/>
      <w:jc w:val="center"/>
    </w:pPr>
    <w:rPr>
      <w:i/>
      <w:iCs/>
      <w:color w:val="7C7F86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393"/>
    <w:rPr>
      <w:i/>
      <w:iCs/>
      <w:color w:val="7C7F86" w:themeColor="text1" w:themeTint="BF"/>
    </w:rPr>
  </w:style>
  <w:style w:type="paragraph" w:styleId="ListParagraph">
    <w:name w:val="List Paragraph"/>
    <w:basedOn w:val="Normal"/>
    <w:uiPriority w:val="34"/>
    <w:qFormat/>
    <w:rsid w:val="001653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393"/>
    <w:rPr>
      <w:i/>
      <w:iCs/>
      <w:color w:val="18284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393"/>
    <w:pPr>
      <w:pBdr>
        <w:top w:val="single" w:sz="4" w:space="10" w:color="182848" w:themeColor="accent1" w:themeShade="BF"/>
        <w:bottom w:val="single" w:sz="4" w:space="10" w:color="182848" w:themeColor="accent1" w:themeShade="BF"/>
      </w:pBdr>
      <w:spacing w:before="360" w:after="360"/>
      <w:ind w:left="864" w:right="864"/>
      <w:jc w:val="center"/>
    </w:pPr>
    <w:rPr>
      <w:i/>
      <w:iCs/>
      <w:color w:val="18284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393"/>
    <w:rPr>
      <w:i/>
      <w:iCs/>
      <w:color w:val="18284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393"/>
    <w:rPr>
      <w:b/>
      <w:bCs/>
      <w:smallCaps/>
      <w:color w:val="182848" w:themeColor="accent1" w:themeShade="BF"/>
      <w:spacing w:val="5"/>
    </w:rPr>
  </w:style>
  <w:style w:type="table" w:styleId="TableGrid">
    <w:name w:val="Table Grid"/>
    <w:basedOn w:val="TableNormal"/>
    <w:uiPriority w:val="39"/>
    <w:rsid w:val="00165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ilead Theme">
  <a:themeElements>
    <a:clrScheme name="Custom 19">
      <a:dk1>
        <a:srgbClr val="54565B"/>
      </a:dk1>
      <a:lt1>
        <a:srgbClr val="FFFFFF"/>
      </a:lt1>
      <a:dk2>
        <a:srgbClr val="C50E3C"/>
      </a:dk2>
      <a:lt2>
        <a:srgbClr val="C6CAC6"/>
      </a:lt2>
      <a:accent1>
        <a:srgbClr val="203661"/>
      </a:accent1>
      <a:accent2>
        <a:srgbClr val="3C587F"/>
      </a:accent2>
      <a:accent3>
        <a:srgbClr val="8DC1C5"/>
      </a:accent3>
      <a:accent4>
        <a:srgbClr val="688C38"/>
      </a:accent4>
      <a:accent5>
        <a:srgbClr val="AEB618"/>
      </a:accent5>
      <a:accent6>
        <a:srgbClr val="000000"/>
      </a:accent6>
      <a:hlink>
        <a:srgbClr val="3A6C8A"/>
      </a:hlink>
      <a:folHlink>
        <a:srgbClr val="8F7F9E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Gilead Theme" id="{ACCD777C-0050-4F65-A039-8AC848BE811A}" vid="{E747BB0D-6D5E-4203-8EDF-86F99CD2D003}"/>
    </a:ext>
  </a:extLst>
</a:theme>
</file>

<file path=docMetadata/LabelInfo.xml><?xml version="1.0" encoding="utf-8"?>
<clbl:labelList xmlns:clbl="http://schemas.microsoft.com/office/2020/mipLabelMetadata">
  <clbl:label id="{c4893c79-056d-44f5-9e05-582500cb3434}" enabled="1" method="Standard" siteId="{cdb191c8-fc03-4343-aead-2808b21fd51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Sydney Finn (US)</dc:creator>
  <cp:keywords/>
  <dc:description/>
  <cp:lastModifiedBy>Sydney Finn (US)</cp:lastModifiedBy>
  <cp:revision>2</cp:revision>
  <dcterms:created xsi:type="dcterms:W3CDTF">2026-09-10T11:45:00Z</dcterms:created>
  <dcterms:modified xsi:type="dcterms:W3CDTF">2026-09-10T11:45:00Z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8c1083-8924-401d-97ae-40f5eed0fcd8_Enabled">
    <vt:lpwstr>true</vt:lpwstr>
  </property>
  <property fmtid="{D5CDD505-2E9C-101B-9397-08002B2CF9AE}" pid="3" name="MSIP_Label_418c1083-8924-401d-97ae-40f5eed0fcd8_SetDate">
    <vt:lpwstr>2026-09-09T13:59:21Z</vt:lpwstr>
  </property>
  <property fmtid="{D5CDD505-2E9C-101B-9397-08002B2CF9AE}" pid="4" name="MSIP_Label_418c1083-8924-401d-97ae-40f5eed0fcd8_Method">
    <vt:lpwstr>Standard</vt:lpwstr>
  </property>
  <property fmtid="{D5CDD505-2E9C-101B-9397-08002B2CF9AE}" pid="5" name="MSIP_Label_418c1083-8924-401d-97ae-40f5eed0fcd8_Name">
    <vt:lpwstr>418c1083-8924-401d-97ae-40f5eed0fcd8</vt:lpwstr>
  </property>
  <property fmtid="{D5CDD505-2E9C-101B-9397-08002B2CF9AE}" pid="6" name="MSIP_Label_418c1083-8924-401d-97ae-40f5eed0fcd8_SiteId">
    <vt:lpwstr>a5a8bcaa-3292-41e6-b735-5e8b21f4dbfd</vt:lpwstr>
  </property>
  <property fmtid="{D5CDD505-2E9C-101B-9397-08002B2CF9AE}" pid="7" name="MSIP_Label_418c1083-8924-401d-97ae-40f5eed0fcd8_ActionId">
    <vt:lpwstr>03302a5b-f8f4-4e84-bf3e-3e8e750974af</vt:lpwstr>
  </property>
  <property fmtid="{D5CDD505-2E9C-101B-9397-08002B2CF9AE}" pid="8" name="MSIP_Label_418c1083-8924-401d-97ae-40f5eed0fcd8_ContentBits">
    <vt:lpwstr>0</vt:lpwstr>
  </property>
  <property fmtid="{D5CDD505-2E9C-101B-9397-08002B2CF9AE}" pid="9" name="MSIP_Label_418c1083-8924-401d-97ae-40f5eed0fcd8_Tag">
    <vt:lpwstr>10, 3, 0, 1</vt:lpwstr>
  </property>
</Properties>
</file>